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78C68F" w14:textId="4F89F8F2" w:rsidR="002D467D" w:rsidRDefault="002A1151" w:rsidP="002A1151">
      <w:pPr>
        <w:shd w:val="clear" w:color="auto" w:fill="FFFFFF"/>
        <w:spacing w:after="0" w:line="240" w:lineRule="auto"/>
        <w:ind w:left="7080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D467D" w:rsidRPr="00BF67BC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</w:t>
      </w:r>
    </w:p>
    <w:p w14:paraId="7B413EA8" w14:textId="77777777" w:rsidR="002A1151" w:rsidRPr="00BF67BC" w:rsidRDefault="002A1151" w:rsidP="002A1151">
      <w:pPr>
        <w:shd w:val="clear" w:color="auto" w:fill="FFFFFF"/>
        <w:spacing w:after="0" w:line="240" w:lineRule="auto"/>
        <w:ind w:left="7080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F259FE" w14:textId="77777777" w:rsidR="002A1151" w:rsidRDefault="002A1151" w:rsidP="002A11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F67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ПОСТАНОВЛЕНИЕ ПРАВИТЕЛЬСТВА </w:t>
      </w:r>
    </w:p>
    <w:p w14:paraId="0D661C8A" w14:textId="617353A4" w:rsidR="002D467D" w:rsidRDefault="002A1151" w:rsidP="002A11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F67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 РЕСПУБЛИКИ</w:t>
      </w:r>
    </w:p>
    <w:p w14:paraId="452DE985" w14:textId="77777777" w:rsidR="002A1151" w:rsidRDefault="002A1151" w:rsidP="002A11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161A3A4" w14:textId="77777777" w:rsidR="002D467D" w:rsidRDefault="002D467D" w:rsidP="002A11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175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проекте Закона Кыргызской Республики </w:t>
      </w:r>
    </w:p>
    <w:p w14:paraId="0DB3B65F" w14:textId="5E5544E1" w:rsidR="002D467D" w:rsidRDefault="002D467D" w:rsidP="002A11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Hlk52452284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A175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внесении </w:t>
      </w:r>
      <w:r w:rsidR="002A11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изменения</w:t>
      </w:r>
      <w:r w:rsidRPr="00A175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Закон Кыргызской Республики </w:t>
      </w:r>
    </w:p>
    <w:p w14:paraId="39CF8553" w14:textId="04AD76D0" w:rsidR="002D467D" w:rsidRDefault="002D467D" w:rsidP="002A11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 внутренней миграции»</w:t>
      </w:r>
    </w:p>
    <w:p w14:paraId="693A8436" w14:textId="77777777" w:rsidR="002D467D" w:rsidRPr="00A175AD" w:rsidRDefault="002D467D" w:rsidP="002A11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bookmarkEnd w:id="0"/>
    <w:p w14:paraId="6D4949E3" w14:textId="6D2B6839" w:rsidR="002D467D" w:rsidRPr="00A175AD" w:rsidRDefault="002D467D" w:rsidP="007E4E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5A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</w:t>
      </w:r>
      <w:r w:rsidR="002A115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175A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7" w:anchor="unknown" w:history="1">
        <w:r w:rsidR="002A115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</w:t>
        </w:r>
        <w:r w:rsidRPr="00A175A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79</w:t>
        </w:r>
      </w:hyperlink>
      <w:r w:rsidRPr="00A175A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8" w:history="1">
        <w:r w:rsidRPr="00A175A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Конституции</w:t>
        </w:r>
      </w:hyperlink>
      <w:r w:rsidRPr="00A175AD">
        <w:rPr>
          <w:rFonts w:ascii="Times New Roman" w:eastAsia="Times New Roman" w:hAnsi="Times New Roman" w:cs="Times New Roman"/>
          <w:sz w:val="28"/>
          <w:szCs w:val="28"/>
          <w:lang w:eastAsia="ru-RU"/>
        </w:rPr>
        <w:t> Кыргызской Республики Правительство Кыргызской Республики</w:t>
      </w:r>
      <w:r w:rsidR="002A11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1151" w:rsidRPr="00A175A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</w:t>
      </w:r>
      <w:r w:rsidRPr="00A175A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3CF04DE" w14:textId="7A59B526" w:rsidR="002D467D" w:rsidRPr="002D467D" w:rsidRDefault="002D467D" w:rsidP="007E4E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5AD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Одобрить </w:t>
      </w:r>
      <w:hyperlink r:id="rId9" w:anchor="p1" w:history="1">
        <w:r w:rsidRPr="00A175A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проект</w:t>
        </w:r>
      </w:hyperlink>
      <w:r w:rsidRPr="00A175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Закона Кыргызской Республики </w:t>
      </w:r>
      <w:r w:rsidRPr="002D4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внесении </w:t>
      </w:r>
      <w:r w:rsidR="002A1151" w:rsidRPr="002A115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</w:t>
      </w:r>
      <w:r w:rsidRPr="002D4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Закон Кыргызской Республики «О внутренней миграции»</w:t>
      </w:r>
    </w:p>
    <w:p w14:paraId="1E2F80DA" w14:textId="77777777" w:rsidR="002A1151" w:rsidRPr="002A1151" w:rsidRDefault="002A1151" w:rsidP="007E4E48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2A1151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2. Внести указанный законопроект на рассмотрение </w:t>
      </w:r>
      <w:proofErr w:type="spellStart"/>
      <w:r w:rsidRPr="002A1151">
        <w:rPr>
          <w:rFonts w:ascii="Times New Roman" w:eastAsia="SimSun" w:hAnsi="Times New Roman" w:cs="Times New Roman"/>
          <w:sz w:val="28"/>
          <w:szCs w:val="28"/>
          <w:lang w:eastAsia="ru-RU"/>
        </w:rPr>
        <w:t>Жогорку</w:t>
      </w:r>
      <w:proofErr w:type="spellEnd"/>
      <w:r w:rsidRPr="002A1151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A1151">
        <w:rPr>
          <w:rFonts w:ascii="Times New Roman" w:eastAsia="SimSun" w:hAnsi="Times New Roman" w:cs="Times New Roman"/>
          <w:sz w:val="28"/>
          <w:szCs w:val="28"/>
          <w:lang w:eastAsia="ru-RU"/>
        </w:rPr>
        <w:t>Кенеша</w:t>
      </w:r>
      <w:proofErr w:type="spellEnd"/>
      <w:r w:rsidRPr="002A1151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Кыргызской Республики.</w:t>
      </w:r>
    </w:p>
    <w:p w14:paraId="1F6EDF1F" w14:textId="7B727D61" w:rsidR="002A1151" w:rsidRPr="002A1151" w:rsidRDefault="002A1151" w:rsidP="007E4E48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2A1151">
        <w:rPr>
          <w:rFonts w:ascii="Times New Roman" w:eastAsia="SimSu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</w:t>
      </w:r>
      <w:r w:rsidRPr="002A1151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Назначить заместителя министра юстиции Кыргызской Республики официальным представителем Правительства Кыргызской Республики при рассмотрении данного законопроекта </w:t>
      </w:r>
      <w:proofErr w:type="spellStart"/>
      <w:r w:rsidRPr="002A1151">
        <w:rPr>
          <w:rFonts w:ascii="Times New Roman" w:eastAsia="SimSun" w:hAnsi="Times New Roman" w:cs="Times New Roman"/>
          <w:sz w:val="28"/>
          <w:szCs w:val="28"/>
          <w:lang w:eastAsia="ru-RU"/>
        </w:rPr>
        <w:t>Жогорку</w:t>
      </w:r>
      <w:proofErr w:type="spellEnd"/>
      <w:r w:rsidRPr="002A1151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A1151">
        <w:rPr>
          <w:rFonts w:ascii="Times New Roman" w:eastAsia="SimSun" w:hAnsi="Times New Roman" w:cs="Times New Roman"/>
          <w:sz w:val="28"/>
          <w:szCs w:val="28"/>
          <w:lang w:eastAsia="ru-RU"/>
        </w:rPr>
        <w:t>Кенешем</w:t>
      </w:r>
      <w:proofErr w:type="spellEnd"/>
      <w:r w:rsidRPr="002A1151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Кыргызской Республики.</w:t>
      </w:r>
    </w:p>
    <w:p w14:paraId="21367F69" w14:textId="77777777" w:rsidR="002D467D" w:rsidRPr="00A175AD" w:rsidRDefault="002D467D" w:rsidP="002A1151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5A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0C183A0E" w14:textId="723E12F7" w:rsidR="002A1151" w:rsidRPr="002A1151" w:rsidRDefault="007E4E48" w:rsidP="007E4E48">
      <w:pPr>
        <w:tabs>
          <w:tab w:val="center" w:pos="4535"/>
          <w:tab w:val="center" w:pos="4762"/>
          <w:tab w:val="left" w:pos="6509"/>
        </w:tabs>
        <w:spacing w:after="0" w:line="240" w:lineRule="auto"/>
        <w:ind w:left="709" w:hanging="709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ab/>
      </w:r>
      <w:r w:rsidR="002A1151" w:rsidRPr="002A1151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Премьер-министр </w:t>
      </w:r>
    </w:p>
    <w:p w14:paraId="1877E083" w14:textId="526A858A" w:rsidR="002A1151" w:rsidRPr="002A1151" w:rsidRDefault="007E4E48" w:rsidP="007E4E48">
      <w:pPr>
        <w:tabs>
          <w:tab w:val="center" w:pos="4535"/>
          <w:tab w:val="center" w:pos="4762"/>
          <w:tab w:val="left" w:pos="6509"/>
        </w:tabs>
        <w:spacing w:after="0" w:line="240" w:lineRule="auto"/>
        <w:ind w:left="709" w:hanging="709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ab/>
      </w:r>
      <w:bookmarkStart w:id="1" w:name="_GoBack"/>
      <w:bookmarkEnd w:id="1"/>
      <w:r w:rsidR="002A1151" w:rsidRPr="002A1151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Кыргызской Республики</w:t>
      </w:r>
    </w:p>
    <w:p w14:paraId="38E53286" w14:textId="77777777" w:rsidR="00AF386C" w:rsidRDefault="00AF386C"/>
    <w:sectPr w:rsidR="00AF386C" w:rsidSect="002A1151">
      <w:footerReference w:type="default" r:id="rId10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45EAC2" w14:textId="77777777" w:rsidR="003319C6" w:rsidRDefault="003319C6" w:rsidP="00907113">
      <w:pPr>
        <w:spacing w:after="0" w:line="240" w:lineRule="auto"/>
      </w:pPr>
      <w:r>
        <w:separator/>
      </w:r>
    </w:p>
  </w:endnote>
  <w:endnote w:type="continuationSeparator" w:id="0">
    <w:p w14:paraId="7FD61C8A" w14:textId="77777777" w:rsidR="003319C6" w:rsidRDefault="003319C6" w:rsidP="00907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0CBB6F" w14:textId="6217CCE1" w:rsidR="002A1151" w:rsidRPr="002A1151" w:rsidRDefault="002A1151" w:rsidP="002A1151">
    <w:pPr>
      <w:tabs>
        <w:tab w:val="left" w:pos="7953"/>
      </w:tabs>
      <w:spacing w:after="0" w:line="240" w:lineRule="auto"/>
      <w:jc w:val="both"/>
      <w:rPr>
        <w:rFonts w:ascii="Times New Roman" w:eastAsia="Calibri" w:hAnsi="Times New Roman" w:cs="Times New Roman"/>
        <w:i/>
      </w:rPr>
    </w:pPr>
    <w:r w:rsidRPr="002A1151">
      <w:rPr>
        <w:rFonts w:ascii="Times New Roman" w:eastAsia="Calibri" w:hAnsi="Times New Roman" w:cs="Times New Roman"/>
        <w:i/>
      </w:rPr>
      <w:t xml:space="preserve">                                                                                    М.Т. Джаманкулов____________</w:t>
    </w:r>
    <w:r>
      <w:rPr>
        <w:rFonts w:ascii="Times New Roman" w:eastAsia="Calibri" w:hAnsi="Times New Roman" w:cs="Times New Roman"/>
        <w:i/>
      </w:rPr>
      <w:t>____</w:t>
    </w:r>
    <w:r w:rsidRPr="002A1151">
      <w:rPr>
        <w:rFonts w:ascii="Times New Roman" w:eastAsia="Calibri" w:hAnsi="Times New Roman" w:cs="Times New Roman"/>
        <w:i/>
      </w:rPr>
      <w:t>__</w:t>
    </w:r>
  </w:p>
  <w:p w14:paraId="2B3780E0" w14:textId="3B41B05E" w:rsidR="00907113" w:rsidRPr="002A1151" w:rsidRDefault="002A1151" w:rsidP="002A1151">
    <w:pPr>
      <w:tabs>
        <w:tab w:val="center" w:pos="4677"/>
        <w:tab w:val="right" w:pos="9355"/>
      </w:tabs>
      <w:spacing w:after="0" w:line="240" w:lineRule="auto"/>
      <w:rPr>
        <w:rFonts w:ascii="Calibri" w:eastAsia="Calibri" w:hAnsi="Calibri" w:cs="Times New Roman"/>
      </w:rPr>
    </w:pPr>
    <w:r w:rsidRPr="002A1151">
      <w:rPr>
        <w:rFonts w:ascii="Times New Roman" w:eastAsia="Calibri" w:hAnsi="Times New Roman" w:cs="Times New Roman"/>
        <w:i/>
      </w:rPr>
      <w:t xml:space="preserve">                                                                                   «      »______________2020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DE4120" w14:textId="77777777" w:rsidR="003319C6" w:rsidRDefault="003319C6" w:rsidP="00907113">
      <w:pPr>
        <w:spacing w:after="0" w:line="240" w:lineRule="auto"/>
      </w:pPr>
      <w:r>
        <w:separator/>
      </w:r>
    </w:p>
  </w:footnote>
  <w:footnote w:type="continuationSeparator" w:id="0">
    <w:p w14:paraId="15CC5739" w14:textId="77777777" w:rsidR="003319C6" w:rsidRDefault="003319C6" w:rsidP="009071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54F"/>
    <w:rsid w:val="002A1151"/>
    <w:rsid w:val="002C0A0B"/>
    <w:rsid w:val="002D467D"/>
    <w:rsid w:val="003319C6"/>
    <w:rsid w:val="00666C97"/>
    <w:rsid w:val="007E4E48"/>
    <w:rsid w:val="00907113"/>
    <w:rsid w:val="00A2689B"/>
    <w:rsid w:val="00AF386C"/>
    <w:rsid w:val="00CF054F"/>
    <w:rsid w:val="00EA6FBD"/>
    <w:rsid w:val="00EF2994"/>
    <w:rsid w:val="00F72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5A5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6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71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7113"/>
  </w:style>
  <w:style w:type="paragraph" w:styleId="a5">
    <w:name w:val="footer"/>
    <w:basedOn w:val="a"/>
    <w:link w:val="a6"/>
    <w:uiPriority w:val="99"/>
    <w:unhideWhenUsed/>
    <w:rsid w:val="009071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71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6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71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7113"/>
  </w:style>
  <w:style w:type="paragraph" w:styleId="a5">
    <w:name w:val="footer"/>
    <w:basedOn w:val="a"/>
    <w:link w:val="a6"/>
    <w:uiPriority w:val="99"/>
    <w:unhideWhenUsed/>
    <w:rsid w:val="009071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71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202913?cl=ru-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157192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cbd.minjust.gov.kg/act/view/ru-ru/157192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Жыргалбек Толомушев</dc:creator>
  <cp:keywords/>
  <dc:description/>
  <cp:lastModifiedBy>user</cp:lastModifiedBy>
  <cp:revision>6</cp:revision>
  <cp:lastPrinted>2020-12-22T10:30:00Z</cp:lastPrinted>
  <dcterms:created xsi:type="dcterms:W3CDTF">2020-10-01T08:43:00Z</dcterms:created>
  <dcterms:modified xsi:type="dcterms:W3CDTF">2020-12-22T10:30:00Z</dcterms:modified>
</cp:coreProperties>
</file>